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</w:pPr>
      <w:r>
        <w:rPr>
          <w:rtl w:val="0"/>
          <w:lang w:val="en-US"/>
        </w:rPr>
        <w:t xml:space="preserve">The (Pastoral Intern) is responsible for preaching powerful biblical sermons via recorded audio and/or video messages under the direction of the ministry director. 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Montserrat-Bold" w:hAnsi="Montserrat-Bold"/>
          <w:rtl w:val="0"/>
          <w:lang w:val="en-US"/>
        </w:rPr>
        <w:t>ESSENTIAL DUTIES AND RESPONSIBILITIES</w:t>
      </w:r>
      <w:r>
        <w:rPr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Conduct Biblical research.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Write powerful short sermons, using scripture to emphasize the message.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Deliver powerful biblical sermons.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Ability to work as part of a team.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Other duties as assigned.</w:t>
      </w:r>
    </w:p>
    <w:p>
      <w:pPr>
        <w:pStyle w:val="Body"/>
        <w:spacing w:after="0"/>
      </w:pPr>
    </w:p>
    <w:p>
      <w:pPr>
        <w:pStyle w:val="Body"/>
        <w:spacing w:after="0"/>
        <w:rPr>
          <w:rFonts w:ascii="Montserrat-Bold" w:cs="Montserrat-Bold" w:hAnsi="Montserrat-Bold" w:eastAsia="Montserrat-Bold"/>
        </w:rPr>
      </w:pPr>
      <w:r>
        <w:rPr>
          <w:rFonts w:ascii="Montserrat-Bold" w:hAnsi="Montserrat-Bold"/>
          <w:rtl w:val="0"/>
          <w:lang w:val="en-US"/>
        </w:rPr>
        <w:t>QUALIFICATIONS</w:t>
      </w:r>
    </w:p>
    <w:p>
      <w:pPr>
        <w:pStyle w:val="Body"/>
        <w:spacing w:after="0"/>
      </w:pPr>
      <w:r>
        <w:rPr>
          <w:rtl w:val="0"/>
          <w:lang w:val="en-US"/>
        </w:rPr>
        <w:t>To perform this job successfully, an individual must be able to perform each essential duty mentioned satisfactorily. The requirements listed below are representative of the knowledge, skill, and/or ability required to be successful in this position.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>1.</w:t>
        <w:tab/>
        <w:t>Strong ministry focus, proactive, open and honest communication style.</w:t>
      </w:r>
    </w:p>
    <w:p>
      <w:pPr>
        <w:pStyle w:val="Body"/>
        <w:spacing w:after="0"/>
      </w:pPr>
      <w:r>
        <w:rPr>
          <w:rtl w:val="0"/>
          <w:lang w:val="en-US"/>
        </w:rPr>
        <w:t>2.</w:t>
        <w:tab/>
        <w:t xml:space="preserve">Strong Biblical knowledge and research skills. </w:t>
      </w:r>
    </w:p>
    <w:p>
      <w:pPr>
        <w:pStyle w:val="Body"/>
        <w:spacing w:after="0"/>
      </w:pPr>
      <w:r>
        <w:rPr>
          <w:rtl w:val="0"/>
          <w:lang w:val="en-US"/>
        </w:rPr>
        <w:t>3.</w:t>
        <w:tab/>
        <w:t>Must be detail oriented, well organized and capable of working. independently on a variety of assignments.</w:t>
      </w:r>
    </w:p>
    <w:p>
      <w:pPr>
        <w:pStyle w:val="Body"/>
        <w:spacing w:after="0"/>
      </w:pPr>
      <w:r>
        <w:rPr>
          <w:rtl w:val="0"/>
          <w:lang w:val="en-US"/>
        </w:rPr>
        <w:t>4.</w:t>
        <w:tab/>
        <w:t>Must possess excellent written and interpersonal skills.</w:t>
      </w:r>
    </w:p>
    <w:p>
      <w:pPr>
        <w:pStyle w:val="Body"/>
        <w:spacing w:after="0"/>
      </w:pPr>
      <w:r>
        <w:rPr>
          <w:rtl w:val="0"/>
          <w:lang w:val="en-US"/>
        </w:rPr>
        <w:t xml:space="preserve">5. </w:t>
        <w:tab/>
        <w:t>Strong preaching skills, able to deliver a powerful message.</w:t>
      </w:r>
    </w:p>
    <w:p>
      <w:pPr>
        <w:pStyle w:val="Body"/>
        <w:spacing w:after="0"/>
      </w:pPr>
      <w:r>
        <w:tab/>
      </w:r>
    </w:p>
    <w:p>
      <w:pPr>
        <w:pStyle w:val="Body"/>
        <w:spacing w:after="0"/>
      </w:pPr>
    </w:p>
    <w:p>
      <w:pPr>
        <w:pStyle w:val="Body"/>
        <w:spacing w:after="0"/>
        <w:rPr>
          <w:rFonts w:ascii="Montserrat-Bold" w:cs="Montserrat-Bold" w:hAnsi="Montserrat-Bold" w:eastAsia="Montserrat-Bold"/>
        </w:rPr>
      </w:pPr>
      <w:r>
        <w:rPr>
          <w:rFonts w:ascii="Montserrat-Bold" w:hAnsi="Montserrat-Bold"/>
          <w:rtl w:val="0"/>
          <w:lang w:val="en-US"/>
        </w:rPr>
        <w:t>EDUCATION AND EXPERIENCE</w:t>
      </w:r>
    </w:p>
    <w:p>
      <w:pPr>
        <w:pStyle w:val="Body"/>
        <w:spacing w:after="0"/>
      </w:pPr>
      <w:r>
        <w:rPr>
          <w:rtl w:val="0"/>
        </w:rPr>
        <w:t>•</w:t>
        <w:tab/>
      </w:r>
      <w:r>
        <w:rPr>
          <w:rtl w:val="0"/>
          <w:lang w:val="en-US"/>
        </w:rPr>
        <w:t>High School Diploma required</w:t>
      </w:r>
    </w:p>
    <w:p>
      <w:pPr>
        <w:pStyle w:val="Body"/>
        <w:spacing w:after="0"/>
      </w:pPr>
      <w:r>
        <w:rPr>
          <w:rtl w:val="0"/>
        </w:rPr>
        <w:t>•</w:t>
        <w:tab/>
      </w:r>
      <w:r>
        <w:rPr>
          <w:rtl w:val="0"/>
        </w:rPr>
        <w:t>Bachelor</w:t>
      </w:r>
      <w:r>
        <w:rPr>
          <w:rtl w:val="1"/>
        </w:rPr>
        <w:t>’</w:t>
      </w:r>
      <w:r>
        <w:rPr>
          <w:rtl w:val="0"/>
          <w:lang w:val="en-US"/>
        </w:rPr>
        <w:t>s degree preferred, but not required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 xml:space="preserve">Contact: Eric </w:t>
      </w:r>
      <w:r>
        <w:rPr>
          <w:rtl w:val="0"/>
          <w:lang w:val="en-US"/>
        </w:rPr>
        <w:t>Blake</w:t>
      </w:r>
      <w:r>
        <w:rPr>
          <w:rtl w:val="0"/>
          <w:lang w:val="en-US"/>
        </w:rPr>
        <w:t>, Ministry Director at We Are Champions For Christ</w:t>
      </w:r>
    </w:p>
    <w:p>
      <w:pPr>
        <w:pStyle w:val="Body"/>
        <w:spacing w:after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"mailto:thebiblicalscholar@gmail.com"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thebiblicalscholar@gmail.com</w:t>
      </w:r>
      <w:r>
        <w:rPr/>
        <w:fldChar w:fldCharType="end" w:fldLock="0"/>
      </w:r>
    </w:p>
    <w:p>
      <w:pPr>
        <w:pStyle w:val="Body"/>
        <w:spacing w:after="0"/>
      </w:pPr>
      <w:r>
        <w:drawing xmlns:a="http://schemas.openxmlformats.org/drawingml/2006/main">
          <wp:inline distT="0" distB="0" distL="0" distR="0">
            <wp:extent cx="2469937" cy="1851661"/>
            <wp:effectExtent l="0" t="0" r="0" b="0"/>
            <wp:docPr id="1073741827" name="officeArt object" descr="A logo for a sports te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logo for a sports teamDescription automatically generated" descr="A logo for a sports team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937" cy="18516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/>
    </w:p>
    <w:sectPr>
      <w:headerReference w:type="default" r:id="rId5"/>
      <w:footerReference w:type="default" r:id="rId6"/>
      <w:pgSz w:w="12240" w:h="15840" w:orient="portrait"/>
      <w:pgMar w:top="0" w:right="1440" w:bottom="1080" w:left="144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-Regular">
    <w:charset w:val="00"/>
    <w:family w:val="roman"/>
    <w:pitch w:val="default"/>
  </w:font>
  <w:font w:name="Montserra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mc:AlternateContent>
        <mc:Choice Requires="wps">
          <w:drawing xmlns:a="http://schemas.openxmlformats.org/drawingml/2006/main">
            <wp:inline distT="0" distB="0" distL="0" distR="0">
              <wp:extent cx="5943600" cy="19050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7" style="visibility:visible;width:468.0pt;height:1.5pt;">
              <v:fill color="#A0A0A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Body"/>
      <w:bidi w:val="0"/>
      <w:ind w:left="0" w:right="0" w:firstLine="0"/>
      <w:jc w:val="right"/>
      <w:rPr>
        <w:rtl w:val="0"/>
      </w:rPr>
    </w:pPr>
    <w:r>
      <w:tab/>
    </w: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PAGE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Montserrat-Regular" w:cs="Arial Unicode MS" w:hAnsi="Montserrat-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7415b"/>
      <w:spacing w:val="0"/>
      <w:kern w:val="0"/>
      <w:position w:val="0"/>
      <w:sz w:val="24"/>
      <w:szCs w:val="24"/>
      <w:u w:val="none" w:color="37415b"/>
      <w:shd w:val="nil" w:color="auto" w:fill="auto"/>
      <w:vertAlign w:val="baseline"/>
      <w14:textOutline>
        <w14:noFill/>
      </w14:textOutline>
      <w14:textFill>
        <w14:solidFill>
          <w14:srgbClr w14:val="37415B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